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E57" w:rsidRDefault="00D04E57"/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/>
      </w:tblPr>
      <w:tblGrid>
        <w:gridCol w:w="4820"/>
      </w:tblGrid>
      <w:tr w:rsidR="00783DAB" w:rsidTr="005406E6">
        <w:trPr>
          <w:trHeight w:val="2976"/>
        </w:trPr>
        <w:tc>
          <w:tcPr>
            <w:tcW w:w="4820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783DAB" w:rsidRDefault="00783DAB" w:rsidP="00DE2EA4">
            <w:pPr>
              <w:pStyle w:val="1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CA56AC" w:rsidRDefault="00CA56AC" w:rsidP="00CA56AC">
            <w:pPr>
              <w:jc w:val="center"/>
              <w:rPr>
                <w:sz w:val="18"/>
              </w:rPr>
            </w:pPr>
            <w:r>
              <w:rPr>
                <w:sz w:val="28"/>
                <w:szCs w:val="28"/>
              </w:rPr>
              <w:t>от 25.02.2013г. № 565</w:t>
            </w:r>
          </w:p>
          <w:p w:rsidR="00783DAB" w:rsidRDefault="00783DAB" w:rsidP="00DE2EA4">
            <w:pPr>
              <w:jc w:val="center"/>
            </w:pPr>
            <w:r>
              <w:t>г.</w:t>
            </w:r>
            <w:r w:rsidR="00633E59">
              <w:t xml:space="preserve">о. </w:t>
            </w:r>
            <w:r>
              <w:t>Кинель</w:t>
            </w:r>
          </w:p>
        </w:tc>
      </w:tr>
      <w:tr w:rsidR="00783DAB" w:rsidTr="005406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783DAB" w:rsidRPr="00867E51" w:rsidRDefault="00E97449" w:rsidP="00E9744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</w:t>
            </w:r>
            <w:r w:rsidR="00333714">
              <w:rPr>
                <w:sz w:val="28"/>
                <w:szCs w:val="28"/>
              </w:rPr>
              <w:t>оложения об оплате труда работников муниципального бюджетного учреждения молодежной политики «Альянс молодых» городского округа Кинель Самарской области</w:t>
            </w:r>
          </w:p>
          <w:p w:rsidR="00783DAB" w:rsidRPr="00867E51" w:rsidRDefault="00783DAB" w:rsidP="005406E6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3DAB" w:rsidRDefault="00783DAB" w:rsidP="00994BCA">
            <w:pPr>
              <w:jc w:val="both"/>
              <w:rPr>
                <w:sz w:val="28"/>
                <w:szCs w:val="28"/>
              </w:rPr>
            </w:pPr>
          </w:p>
          <w:p w:rsidR="00333714" w:rsidRPr="0098126E" w:rsidRDefault="00333714" w:rsidP="00994BCA">
            <w:pPr>
              <w:jc w:val="both"/>
              <w:rPr>
                <w:sz w:val="28"/>
                <w:szCs w:val="28"/>
              </w:rPr>
            </w:pPr>
          </w:p>
        </w:tc>
      </w:tr>
    </w:tbl>
    <w:p w:rsidR="00783DAB" w:rsidRPr="00DE2EA4" w:rsidRDefault="00DE2EA4" w:rsidP="00DE2EA4">
      <w:pPr>
        <w:spacing w:line="360" w:lineRule="auto"/>
        <w:jc w:val="right"/>
        <w:rPr>
          <w:b/>
          <w:sz w:val="24"/>
          <w:szCs w:val="24"/>
        </w:rPr>
      </w:pPr>
      <w:r w:rsidRPr="00DE2EA4">
        <w:rPr>
          <w:b/>
          <w:sz w:val="24"/>
          <w:szCs w:val="24"/>
        </w:rPr>
        <w:br w:type="textWrapping" w:clear="all"/>
      </w:r>
    </w:p>
    <w:p w:rsidR="00783DAB" w:rsidRDefault="00783DAB" w:rsidP="00994BCA">
      <w:pPr>
        <w:tabs>
          <w:tab w:val="num" w:pos="528"/>
        </w:tabs>
        <w:spacing w:line="360" w:lineRule="auto"/>
        <w:ind w:left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015FF8">
        <w:rPr>
          <w:sz w:val="28"/>
          <w:szCs w:val="28"/>
        </w:rPr>
        <w:t xml:space="preserve">В соответствии с </w:t>
      </w:r>
      <w:proofErr w:type="spellStart"/>
      <w:proofErr w:type="gramStart"/>
      <w:r w:rsidR="00824E2B">
        <w:rPr>
          <w:sz w:val="28"/>
          <w:szCs w:val="28"/>
        </w:rPr>
        <w:t>п</w:t>
      </w:r>
      <w:proofErr w:type="spellEnd"/>
      <w:proofErr w:type="gramEnd"/>
      <w:r w:rsidR="00824E2B">
        <w:rPr>
          <w:sz w:val="28"/>
          <w:szCs w:val="28"/>
        </w:rPr>
        <w:t>/п.34</w:t>
      </w:r>
      <w:r w:rsidR="00333714">
        <w:rPr>
          <w:sz w:val="28"/>
          <w:szCs w:val="28"/>
        </w:rPr>
        <w:t xml:space="preserve"> п.1 ст.16 Федерального закона от 06.10.2003г. № 131-ФЗ «Об общих принципах организации местного самоуправления в Российской Федерации», в целях стимулирования эффективности труда и обеспечения социальной защищенности работников муниципального бюджетного учреждения молодежной политики «Альянс молодых» городского округа Кинель Самарской области</w:t>
      </w:r>
    </w:p>
    <w:p w:rsidR="00015FF8" w:rsidRPr="00CC6919" w:rsidRDefault="00015FF8" w:rsidP="00994BCA">
      <w:pPr>
        <w:tabs>
          <w:tab w:val="num" w:pos="528"/>
        </w:tabs>
        <w:spacing w:line="360" w:lineRule="auto"/>
        <w:ind w:left="36"/>
        <w:jc w:val="both"/>
        <w:rPr>
          <w:sz w:val="28"/>
          <w:szCs w:val="28"/>
        </w:rPr>
      </w:pPr>
    </w:p>
    <w:p w:rsidR="00783DAB" w:rsidRDefault="00783DAB" w:rsidP="00783DA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 xml:space="preserve">                                                ПОСТАНОВЛЯЮ:</w:t>
      </w:r>
    </w:p>
    <w:p w:rsidR="00333714" w:rsidRPr="00333714" w:rsidRDefault="00333714" w:rsidP="00333714"/>
    <w:p w:rsidR="003A6D82" w:rsidRPr="00867E51" w:rsidRDefault="00015FF8" w:rsidP="00F8423E">
      <w:pPr>
        <w:tabs>
          <w:tab w:val="num" w:pos="528"/>
        </w:tabs>
        <w:spacing w:line="360" w:lineRule="auto"/>
        <w:ind w:left="36" w:firstLine="5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33714">
        <w:rPr>
          <w:sz w:val="28"/>
          <w:szCs w:val="28"/>
        </w:rPr>
        <w:t xml:space="preserve">Утвердить </w:t>
      </w:r>
      <w:r w:rsidR="003B602C">
        <w:rPr>
          <w:sz w:val="28"/>
          <w:szCs w:val="28"/>
        </w:rPr>
        <w:t>П</w:t>
      </w:r>
      <w:r w:rsidR="00333714">
        <w:rPr>
          <w:sz w:val="28"/>
          <w:szCs w:val="28"/>
        </w:rPr>
        <w:t>оложение об оплате труда работников муниципального бюджетного учреждения молодежной политики «Альянс молодых» городского округа Кинель Самарской области (Приложение № 1).</w:t>
      </w:r>
    </w:p>
    <w:p w:rsidR="00333714" w:rsidRDefault="00994BCA" w:rsidP="00F8423E">
      <w:pPr>
        <w:spacing w:line="360" w:lineRule="auto"/>
        <w:ind w:firstLine="53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C6CF4">
        <w:rPr>
          <w:sz w:val="28"/>
          <w:szCs w:val="28"/>
        </w:rPr>
        <w:t>. Опубликовать настоящее  постановление в  средствах  массовой  информации  городского  округа   Кинель.</w:t>
      </w:r>
    </w:p>
    <w:p w:rsidR="00783DAB" w:rsidRDefault="00994BCA" w:rsidP="00F8423E">
      <w:pPr>
        <w:spacing w:line="360" w:lineRule="auto"/>
        <w:ind w:firstLine="53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83DAB">
        <w:rPr>
          <w:sz w:val="28"/>
          <w:szCs w:val="28"/>
        </w:rPr>
        <w:t>.</w:t>
      </w:r>
      <w:r w:rsidR="00313401">
        <w:rPr>
          <w:sz w:val="28"/>
          <w:szCs w:val="28"/>
        </w:rPr>
        <w:t xml:space="preserve"> </w:t>
      </w:r>
      <w:proofErr w:type="gramStart"/>
      <w:r w:rsidR="00783DAB" w:rsidRPr="00187CEB">
        <w:rPr>
          <w:sz w:val="28"/>
          <w:szCs w:val="28"/>
        </w:rPr>
        <w:t>Контроль за</w:t>
      </w:r>
      <w:proofErr w:type="gramEnd"/>
      <w:r w:rsidR="00783DAB" w:rsidRPr="00187CEB">
        <w:rPr>
          <w:sz w:val="28"/>
          <w:szCs w:val="28"/>
        </w:rPr>
        <w:t xml:space="preserve"> исполнением настоя</w:t>
      </w:r>
      <w:r w:rsidR="00783DAB">
        <w:rPr>
          <w:sz w:val="28"/>
          <w:szCs w:val="28"/>
        </w:rPr>
        <w:t xml:space="preserve">щего постановления возложить на </w:t>
      </w:r>
      <w:r w:rsidR="00783DAB" w:rsidRPr="00187CEB">
        <w:rPr>
          <w:sz w:val="28"/>
          <w:szCs w:val="28"/>
        </w:rPr>
        <w:t xml:space="preserve">заместителя Главы администрации городского округа по социальным </w:t>
      </w:r>
      <w:r w:rsidR="00783DAB" w:rsidRPr="00187CEB">
        <w:rPr>
          <w:sz w:val="28"/>
          <w:szCs w:val="28"/>
        </w:rPr>
        <w:lastRenderedPageBreak/>
        <w:t>вопросам (Ускова А.А.)</w:t>
      </w:r>
      <w:r w:rsidR="00A02D0F">
        <w:rPr>
          <w:sz w:val="28"/>
          <w:szCs w:val="28"/>
        </w:rPr>
        <w:t>.</w:t>
      </w:r>
    </w:p>
    <w:p w:rsidR="00783DAB" w:rsidRDefault="00783DAB" w:rsidP="00783DAB">
      <w:pPr>
        <w:spacing w:line="360" w:lineRule="auto"/>
        <w:jc w:val="both"/>
        <w:rPr>
          <w:sz w:val="28"/>
          <w:szCs w:val="28"/>
        </w:rPr>
      </w:pPr>
    </w:p>
    <w:p w:rsidR="00313401" w:rsidRDefault="00313401" w:rsidP="00783DAB">
      <w:pPr>
        <w:spacing w:line="360" w:lineRule="auto"/>
        <w:jc w:val="both"/>
        <w:rPr>
          <w:sz w:val="28"/>
          <w:szCs w:val="28"/>
        </w:rPr>
      </w:pPr>
    </w:p>
    <w:p w:rsidR="00313401" w:rsidRDefault="00313401" w:rsidP="00783DAB">
      <w:pPr>
        <w:spacing w:line="360" w:lineRule="auto"/>
        <w:jc w:val="both"/>
        <w:rPr>
          <w:sz w:val="28"/>
          <w:szCs w:val="28"/>
        </w:rPr>
      </w:pPr>
    </w:p>
    <w:p w:rsidR="00313401" w:rsidRDefault="00313401" w:rsidP="00783DAB">
      <w:pPr>
        <w:spacing w:line="360" w:lineRule="auto"/>
        <w:jc w:val="both"/>
        <w:rPr>
          <w:sz w:val="28"/>
          <w:szCs w:val="28"/>
        </w:rPr>
      </w:pPr>
    </w:p>
    <w:p w:rsidR="00313401" w:rsidRDefault="00313401" w:rsidP="00783DAB">
      <w:pPr>
        <w:spacing w:line="360" w:lineRule="auto"/>
        <w:jc w:val="both"/>
        <w:rPr>
          <w:sz w:val="28"/>
          <w:szCs w:val="28"/>
        </w:rPr>
      </w:pPr>
    </w:p>
    <w:p w:rsidR="00313401" w:rsidRDefault="003A6D82" w:rsidP="003A6D8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И.о. Главы администрации                                                                 С.В. Козлов </w:t>
      </w:r>
    </w:p>
    <w:p w:rsidR="00313401" w:rsidRDefault="00313401" w:rsidP="00783DAB">
      <w:pPr>
        <w:spacing w:line="360" w:lineRule="auto"/>
        <w:jc w:val="both"/>
        <w:rPr>
          <w:sz w:val="28"/>
          <w:szCs w:val="28"/>
        </w:rPr>
      </w:pPr>
    </w:p>
    <w:p w:rsidR="00313401" w:rsidRDefault="00313401" w:rsidP="00783DAB">
      <w:pPr>
        <w:spacing w:line="360" w:lineRule="auto"/>
        <w:jc w:val="both"/>
        <w:rPr>
          <w:sz w:val="28"/>
          <w:szCs w:val="28"/>
        </w:rPr>
      </w:pPr>
    </w:p>
    <w:p w:rsidR="00313401" w:rsidRDefault="00313401" w:rsidP="00783DAB">
      <w:pPr>
        <w:spacing w:line="360" w:lineRule="auto"/>
        <w:jc w:val="both"/>
        <w:rPr>
          <w:sz w:val="28"/>
          <w:szCs w:val="28"/>
        </w:rPr>
      </w:pPr>
    </w:p>
    <w:p w:rsidR="00313401" w:rsidRDefault="00313401" w:rsidP="00783DAB">
      <w:pPr>
        <w:spacing w:line="360" w:lineRule="auto"/>
        <w:jc w:val="both"/>
        <w:rPr>
          <w:sz w:val="28"/>
          <w:szCs w:val="28"/>
        </w:rPr>
      </w:pPr>
    </w:p>
    <w:p w:rsidR="00313401" w:rsidRDefault="00313401" w:rsidP="00783DAB">
      <w:pPr>
        <w:spacing w:line="360" w:lineRule="auto"/>
        <w:jc w:val="both"/>
        <w:rPr>
          <w:sz w:val="28"/>
          <w:szCs w:val="28"/>
        </w:rPr>
      </w:pPr>
    </w:p>
    <w:p w:rsidR="00313401" w:rsidRDefault="00313401" w:rsidP="00783DAB">
      <w:pPr>
        <w:spacing w:line="360" w:lineRule="auto"/>
        <w:jc w:val="both"/>
        <w:rPr>
          <w:sz w:val="28"/>
          <w:szCs w:val="28"/>
        </w:rPr>
      </w:pPr>
    </w:p>
    <w:p w:rsidR="00313401" w:rsidRDefault="00313401" w:rsidP="00783DAB">
      <w:pPr>
        <w:spacing w:line="360" w:lineRule="auto"/>
        <w:jc w:val="both"/>
        <w:rPr>
          <w:sz w:val="28"/>
          <w:szCs w:val="28"/>
        </w:rPr>
      </w:pPr>
    </w:p>
    <w:p w:rsidR="00783DAB" w:rsidRDefault="00783DAB" w:rsidP="00783D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Ускова 21370</w:t>
      </w:r>
    </w:p>
    <w:p w:rsidR="00783DAB" w:rsidRDefault="00783DAB" w:rsidP="00783D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Фокина 21384</w:t>
      </w:r>
    </w:p>
    <w:p w:rsidR="00313401" w:rsidRDefault="00783DAB" w:rsidP="00783D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Мясников 21698</w:t>
      </w:r>
    </w:p>
    <w:p w:rsidR="00313401" w:rsidRDefault="00313401" w:rsidP="00783DAB">
      <w:pPr>
        <w:spacing w:line="360" w:lineRule="auto"/>
        <w:jc w:val="both"/>
        <w:rPr>
          <w:sz w:val="28"/>
          <w:szCs w:val="28"/>
        </w:rPr>
      </w:pPr>
    </w:p>
    <w:p w:rsidR="00313401" w:rsidRDefault="00313401" w:rsidP="00783DAB">
      <w:pPr>
        <w:spacing w:line="360" w:lineRule="auto"/>
        <w:jc w:val="both"/>
        <w:rPr>
          <w:sz w:val="28"/>
          <w:szCs w:val="28"/>
        </w:rPr>
      </w:pPr>
    </w:p>
    <w:p w:rsidR="00313401" w:rsidRDefault="00313401" w:rsidP="00783DAB">
      <w:pPr>
        <w:spacing w:line="360" w:lineRule="auto"/>
        <w:jc w:val="both"/>
        <w:rPr>
          <w:sz w:val="28"/>
          <w:szCs w:val="28"/>
        </w:rPr>
      </w:pPr>
    </w:p>
    <w:p w:rsidR="00783DAB" w:rsidRDefault="00783DAB"/>
    <w:sectPr w:rsidR="00783DAB" w:rsidSect="0034022D">
      <w:pgSz w:w="11909" w:h="16834"/>
      <w:pgMar w:top="993" w:right="851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DAB"/>
    <w:rsid w:val="00015FF8"/>
    <w:rsid w:val="00061978"/>
    <w:rsid w:val="000642FE"/>
    <w:rsid w:val="000743AF"/>
    <w:rsid w:val="000C1D08"/>
    <w:rsid w:val="000C5E2B"/>
    <w:rsid w:val="000C6CF4"/>
    <w:rsid w:val="00210DD9"/>
    <w:rsid w:val="00270364"/>
    <w:rsid w:val="00272FEC"/>
    <w:rsid w:val="00313401"/>
    <w:rsid w:val="00333714"/>
    <w:rsid w:val="0034022D"/>
    <w:rsid w:val="003A6D82"/>
    <w:rsid w:val="003B602C"/>
    <w:rsid w:val="003C53F9"/>
    <w:rsid w:val="00410C93"/>
    <w:rsid w:val="00431D36"/>
    <w:rsid w:val="005406E6"/>
    <w:rsid w:val="005452AD"/>
    <w:rsid w:val="005A5B5F"/>
    <w:rsid w:val="005B6AB8"/>
    <w:rsid w:val="00633E59"/>
    <w:rsid w:val="00650058"/>
    <w:rsid w:val="006755CE"/>
    <w:rsid w:val="00783DAB"/>
    <w:rsid w:val="007964F9"/>
    <w:rsid w:val="00824E2B"/>
    <w:rsid w:val="00876192"/>
    <w:rsid w:val="008B0155"/>
    <w:rsid w:val="008B3BDA"/>
    <w:rsid w:val="00994BCA"/>
    <w:rsid w:val="009E0232"/>
    <w:rsid w:val="00A02D0F"/>
    <w:rsid w:val="00A1148D"/>
    <w:rsid w:val="00A1622B"/>
    <w:rsid w:val="00A5355F"/>
    <w:rsid w:val="00AB60E0"/>
    <w:rsid w:val="00AF1724"/>
    <w:rsid w:val="00B84CCB"/>
    <w:rsid w:val="00C63C4F"/>
    <w:rsid w:val="00CA56AC"/>
    <w:rsid w:val="00D04E57"/>
    <w:rsid w:val="00D852EA"/>
    <w:rsid w:val="00DE2EA4"/>
    <w:rsid w:val="00E21E6A"/>
    <w:rsid w:val="00E97449"/>
    <w:rsid w:val="00F27343"/>
    <w:rsid w:val="00F8423E"/>
    <w:rsid w:val="00FB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7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бухгалтерия</dc:creator>
  <cp:lastModifiedBy>1</cp:lastModifiedBy>
  <cp:revision>38</cp:revision>
  <cp:lastPrinted>2013-02-20T13:20:00Z</cp:lastPrinted>
  <dcterms:created xsi:type="dcterms:W3CDTF">2012-10-18T09:40:00Z</dcterms:created>
  <dcterms:modified xsi:type="dcterms:W3CDTF">2013-02-25T08:53:00Z</dcterms:modified>
</cp:coreProperties>
</file>